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jc w:val="center"/>
        <w:tblLook w:val="00A0" w:firstRow="1" w:lastRow="0" w:firstColumn="1" w:lastColumn="0" w:noHBand="0" w:noVBand="0"/>
      </w:tblPr>
      <w:tblGrid>
        <w:gridCol w:w="2272"/>
        <w:gridCol w:w="7509"/>
      </w:tblGrid>
      <w:tr w:rsidR="004D14EE" w:rsidRPr="009D3E5B" w14:paraId="7226F097" w14:textId="77777777" w:rsidTr="004D14EE">
        <w:trPr>
          <w:trHeight w:val="851"/>
          <w:jc w:val="center"/>
        </w:trPr>
        <w:tc>
          <w:tcPr>
            <w:tcW w:w="2272" w:type="dxa"/>
            <w:shd w:val="clear" w:color="auto" w:fill="F2F2F2" w:themeFill="background1" w:themeFillShade="F2"/>
            <w:vAlign w:val="center"/>
          </w:tcPr>
          <w:p w14:paraId="0D2AABA5" w14:textId="77777777" w:rsidR="004D14EE" w:rsidRPr="001463C0" w:rsidRDefault="004D14EE" w:rsidP="004D14EE">
            <w:pPr>
              <w:pStyle w:val="LPnumber"/>
            </w:pPr>
            <w:r>
              <w:t>5.1.5</w:t>
            </w:r>
          </w:p>
        </w:tc>
        <w:tc>
          <w:tcPr>
            <w:tcW w:w="7509" w:type="dxa"/>
            <w:shd w:val="clear" w:color="auto" w:fill="000000" w:themeFill="text1"/>
            <w:vAlign w:val="center"/>
          </w:tcPr>
          <w:p w14:paraId="39078FDD" w14:textId="77777777" w:rsidR="004D14EE" w:rsidRPr="001463C0" w:rsidRDefault="004D14EE" w:rsidP="00B10ED5">
            <w:pPr>
              <w:pStyle w:val="LPtitle"/>
              <w:rPr>
                <w:rFonts w:cs="HelveticaNeueLT Com 85 Hv"/>
                <w:szCs w:val="28"/>
              </w:rPr>
            </w:pPr>
            <w:r>
              <w:t>Celebrating our bodies</w:t>
            </w:r>
          </w:p>
        </w:tc>
      </w:tr>
    </w:tbl>
    <w:p w14:paraId="5AE8D2DB" w14:textId="77777777" w:rsidR="005144D7" w:rsidRDefault="005144D7" w:rsidP="005144D7">
      <w:pPr>
        <w:spacing w:line="280" w:lineRule="exact"/>
      </w:pPr>
    </w:p>
    <w:tbl>
      <w:tblPr>
        <w:tblStyle w:val="TableGrid"/>
        <w:tblW w:w="9770" w:type="dxa"/>
        <w:tblLayout w:type="fixed"/>
        <w:tblLook w:val="04A0" w:firstRow="1" w:lastRow="0" w:firstColumn="1" w:lastColumn="0" w:noHBand="0" w:noVBand="1"/>
      </w:tblPr>
      <w:tblGrid>
        <w:gridCol w:w="4694"/>
        <w:gridCol w:w="382"/>
        <w:gridCol w:w="4694"/>
      </w:tblGrid>
      <w:tr w:rsidR="005144D7" w14:paraId="198EE954" w14:textId="77777777" w:rsidTr="005F4B08">
        <w:tc>
          <w:tcPr>
            <w:tcW w:w="4694" w:type="dxa"/>
            <w:tcBorders>
              <w:bottom w:val="single" w:sz="4" w:space="0" w:color="auto"/>
            </w:tcBorders>
            <w:tcMar>
              <w:left w:w="115" w:type="dxa"/>
              <w:bottom w:w="115" w:type="dxa"/>
              <w:right w:w="115" w:type="dxa"/>
            </w:tcMar>
          </w:tcPr>
          <w:p w14:paraId="30EDFB18" w14:textId="77777777" w:rsidR="005144D7" w:rsidRPr="007B6FC8" w:rsidRDefault="005144D7" w:rsidP="005F4B08">
            <w:pPr>
              <w:pStyle w:val="Boxheading"/>
            </w:pPr>
            <w:r>
              <w:t>Big question</w:t>
            </w:r>
            <w:r w:rsidRPr="007B6FC8">
              <w:t>:</w:t>
            </w:r>
          </w:p>
          <w:p w14:paraId="34C691E6" w14:textId="77777777" w:rsidR="005144D7" w:rsidRDefault="00C95489" w:rsidP="004D14EE">
            <w:pPr>
              <w:pStyle w:val="DLO"/>
            </w:pPr>
            <w:r>
              <w:t>Do looks really matter?</w:t>
            </w:r>
          </w:p>
        </w:tc>
        <w:tc>
          <w:tcPr>
            <w:tcW w:w="382" w:type="dxa"/>
            <w:tcBorders>
              <w:top w:val="nil"/>
              <w:bottom w:val="nil"/>
            </w:tcBorders>
            <w:tcMar>
              <w:left w:w="115" w:type="dxa"/>
              <w:bottom w:w="115" w:type="dxa"/>
              <w:right w:w="115" w:type="dxa"/>
            </w:tcMar>
          </w:tcPr>
          <w:p w14:paraId="40D7F7A7" w14:textId="77777777" w:rsidR="005144D7" w:rsidRPr="002B0950" w:rsidRDefault="005144D7" w:rsidP="005F4B08"/>
        </w:tc>
        <w:tc>
          <w:tcPr>
            <w:tcW w:w="4694" w:type="dxa"/>
            <w:tcBorders>
              <w:bottom w:val="single" w:sz="4" w:space="0" w:color="auto"/>
            </w:tcBorders>
            <w:tcMar>
              <w:left w:w="115" w:type="dxa"/>
              <w:bottom w:w="115" w:type="dxa"/>
              <w:right w:w="115" w:type="dxa"/>
            </w:tcMar>
          </w:tcPr>
          <w:p w14:paraId="38448601" w14:textId="77777777" w:rsidR="005144D7" w:rsidRPr="007B6FC8" w:rsidRDefault="005144D7" w:rsidP="005F4B08">
            <w:pPr>
              <w:pStyle w:val="Boxheading"/>
            </w:pPr>
            <w:r w:rsidRPr="00BA006E">
              <w:t>Key vocabulary:</w:t>
            </w:r>
          </w:p>
          <w:p w14:paraId="37D5A104" w14:textId="77777777" w:rsidR="005144D7" w:rsidRDefault="00C95489" w:rsidP="004D14EE">
            <w:pPr>
              <w:pStyle w:val="DLO"/>
            </w:pPr>
            <w:r>
              <w:t>self-respect, disability, transgender, body image, campaign</w:t>
            </w:r>
          </w:p>
        </w:tc>
      </w:tr>
      <w:tr w:rsidR="005144D7" w14:paraId="4F266B9C" w14:textId="77777777" w:rsidTr="005F4B08">
        <w:tc>
          <w:tcPr>
            <w:tcW w:w="4694" w:type="dxa"/>
            <w:tcBorders>
              <w:left w:val="nil"/>
              <w:right w:val="nil"/>
            </w:tcBorders>
            <w:tcMar>
              <w:left w:w="0" w:type="dxa"/>
              <w:bottom w:w="0" w:type="dxa"/>
              <w:right w:w="0" w:type="dxa"/>
            </w:tcMar>
          </w:tcPr>
          <w:p w14:paraId="1A99EAF3" w14:textId="77777777" w:rsidR="005144D7" w:rsidRPr="002B0950" w:rsidRDefault="005144D7" w:rsidP="005F4B08"/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bottom w:w="0" w:type="dxa"/>
              <w:right w:w="0" w:type="dxa"/>
            </w:tcMar>
          </w:tcPr>
          <w:p w14:paraId="1DD71EEE" w14:textId="77777777" w:rsidR="005144D7" w:rsidRPr="002B0950" w:rsidRDefault="005144D7" w:rsidP="005F4B08"/>
        </w:tc>
        <w:tc>
          <w:tcPr>
            <w:tcW w:w="4694" w:type="dxa"/>
            <w:tcBorders>
              <w:left w:val="nil"/>
              <w:right w:val="nil"/>
            </w:tcBorders>
            <w:tcMar>
              <w:left w:w="0" w:type="dxa"/>
              <w:bottom w:w="0" w:type="dxa"/>
              <w:right w:w="0" w:type="dxa"/>
            </w:tcMar>
          </w:tcPr>
          <w:p w14:paraId="60CA6235" w14:textId="77777777" w:rsidR="005144D7" w:rsidRPr="002B0950" w:rsidRDefault="005144D7" w:rsidP="005F4B08"/>
        </w:tc>
      </w:tr>
      <w:tr w:rsidR="005144D7" w14:paraId="75FF5155" w14:textId="77777777" w:rsidTr="005F4B08">
        <w:trPr>
          <w:trHeight w:val="1425"/>
        </w:trPr>
        <w:tc>
          <w:tcPr>
            <w:tcW w:w="4694" w:type="dxa"/>
            <w:tcMar>
              <w:left w:w="115" w:type="dxa"/>
              <w:bottom w:w="115" w:type="dxa"/>
              <w:right w:w="115" w:type="dxa"/>
            </w:tcMar>
          </w:tcPr>
          <w:p w14:paraId="0FFB3024" w14:textId="77777777" w:rsidR="005144D7" w:rsidRPr="00262B2E" w:rsidRDefault="005144D7" w:rsidP="005F4B08">
            <w:pPr>
              <w:pStyle w:val="Boxheading"/>
            </w:pPr>
            <w:r>
              <w:t>Skills</w:t>
            </w:r>
            <w:r w:rsidRPr="00262B2E">
              <w:t>:</w:t>
            </w:r>
          </w:p>
          <w:p w14:paraId="3272A135" w14:textId="426AC24B" w:rsidR="00C95489" w:rsidRPr="008E5B5E" w:rsidRDefault="00C95489" w:rsidP="004D14EE">
            <w:pPr>
              <w:pStyle w:val="DLO"/>
            </w:pPr>
            <w:r w:rsidRPr="008E5B5E">
              <w:t xml:space="preserve">Empathy and compassion (including impact on decision-making and behaviour) </w:t>
            </w:r>
          </w:p>
          <w:p w14:paraId="729F36B5" w14:textId="14ACA193" w:rsidR="005144D7" w:rsidRDefault="00C95489" w:rsidP="004D14EE">
            <w:pPr>
              <w:pStyle w:val="DLO"/>
            </w:pPr>
            <w:r w:rsidRPr="008E5B5E">
              <w:t>Respect for others’ right to their own beliefs, values and opinions</w:t>
            </w:r>
          </w:p>
        </w:tc>
        <w:tc>
          <w:tcPr>
            <w:tcW w:w="382" w:type="dxa"/>
            <w:tcBorders>
              <w:top w:val="nil"/>
              <w:bottom w:val="nil"/>
            </w:tcBorders>
            <w:tcMar>
              <w:left w:w="115" w:type="dxa"/>
              <w:bottom w:w="115" w:type="dxa"/>
              <w:right w:w="115" w:type="dxa"/>
            </w:tcMar>
          </w:tcPr>
          <w:p w14:paraId="6102B064" w14:textId="77777777" w:rsidR="005144D7" w:rsidRPr="002B0950" w:rsidRDefault="005144D7" w:rsidP="005F4B08"/>
        </w:tc>
        <w:tc>
          <w:tcPr>
            <w:tcW w:w="4694" w:type="dxa"/>
            <w:tcMar>
              <w:left w:w="115" w:type="dxa"/>
              <w:bottom w:w="115" w:type="dxa"/>
              <w:right w:w="115" w:type="dxa"/>
            </w:tcMar>
          </w:tcPr>
          <w:p w14:paraId="3F35E93C" w14:textId="77777777" w:rsidR="005144D7" w:rsidRPr="00BA006E" w:rsidRDefault="005144D7" w:rsidP="005F4B08">
            <w:pPr>
              <w:pStyle w:val="Boxheading"/>
            </w:pPr>
            <w:r>
              <w:t>Resources:</w:t>
            </w:r>
          </w:p>
          <w:p w14:paraId="124174C6" w14:textId="77777777" w:rsidR="008E5B5E" w:rsidRDefault="008E5B5E" w:rsidP="004D14EE">
            <w:pPr>
              <w:pStyle w:val="DLO"/>
              <w:rPr>
                <w:b/>
              </w:rPr>
            </w:pPr>
            <w:r>
              <w:t>PowerPoint 5.1.5</w:t>
            </w:r>
          </w:p>
          <w:p w14:paraId="74297877" w14:textId="6A5CB517" w:rsidR="005144D7" w:rsidRPr="00BA006E" w:rsidRDefault="00C95489" w:rsidP="004D14EE">
            <w:pPr>
              <w:pStyle w:val="DLO"/>
            </w:pPr>
            <w:r>
              <w:t>Access to internet, word processing or publisher software</w:t>
            </w:r>
          </w:p>
        </w:tc>
      </w:tr>
    </w:tbl>
    <w:p w14:paraId="5EE01D7E" w14:textId="77777777" w:rsidR="00BE0A88" w:rsidRDefault="00BE0A88" w:rsidP="004D14EE">
      <w:pPr>
        <w:pStyle w:val="CommentText"/>
      </w:pPr>
    </w:p>
    <w:p w14:paraId="56D84F1A" w14:textId="5C417156" w:rsidR="00262B2E" w:rsidRPr="004D14EE" w:rsidRDefault="002341B7" w:rsidP="004D14EE">
      <w:pPr>
        <w:rPr>
          <w:i/>
        </w:rPr>
      </w:pPr>
      <w:r w:rsidRPr="004D14EE">
        <w:rPr>
          <w:i/>
        </w:rPr>
        <w:t xml:space="preserve">This lesson aims to bring together what the pupils have </w:t>
      </w:r>
      <w:r w:rsidR="00847268" w:rsidRPr="00847268">
        <w:rPr>
          <w:i/>
        </w:rPr>
        <w:t xml:space="preserve">learnt </w:t>
      </w:r>
      <w:r w:rsidRPr="004D14EE">
        <w:rPr>
          <w:i/>
        </w:rPr>
        <w:t>so far in this topic – about the importance of having a positive body image (including following a healthy lifestyle to support that), as well as recognising the harm that can be done by society’s presentation of the ‘perfect body’</w:t>
      </w:r>
      <w:r w:rsidR="00847268">
        <w:rPr>
          <w:i/>
        </w:rPr>
        <w:t>,</w:t>
      </w:r>
      <w:r w:rsidRPr="004D14EE">
        <w:rPr>
          <w:i/>
        </w:rPr>
        <w:t xml:space="preserve"> which tempts us always to compare ourselves</w:t>
      </w:r>
      <w:r w:rsidR="00847268" w:rsidRPr="00847268">
        <w:rPr>
          <w:i/>
        </w:rPr>
        <w:t xml:space="preserve"> with others</w:t>
      </w:r>
      <w:r w:rsidR="00102920" w:rsidRPr="004D14EE">
        <w:rPr>
          <w:i/>
        </w:rPr>
        <w:t xml:space="preserve"> </w:t>
      </w:r>
      <w:r w:rsidRPr="004D14EE">
        <w:rPr>
          <w:i/>
        </w:rPr>
        <w:t>in a negative light. Pupils will work on a campaign to promo</w:t>
      </w:r>
      <w:r w:rsidR="00102920" w:rsidRPr="004D14EE">
        <w:rPr>
          <w:i/>
        </w:rPr>
        <w:t>te a positive body image on an individual level and demonstrate that we need to work with others to counter the ideal image so often presented to us.</w:t>
      </w:r>
    </w:p>
    <w:p w14:paraId="435F7A9A" w14:textId="77777777" w:rsidR="00585116" w:rsidRPr="00B6302F" w:rsidRDefault="008450F7" w:rsidP="00585116">
      <w:pPr>
        <w:pStyle w:val="Bhead"/>
      </w:pPr>
      <w:r>
        <w:t>Introduction</w:t>
      </w:r>
      <w:r w:rsidR="00585116">
        <w:t xml:space="preserve"> </w:t>
      </w:r>
      <w:r w:rsidR="00137B73">
        <w:t>(</w:t>
      </w:r>
      <w:r w:rsidR="00DB431E">
        <w:t xml:space="preserve">10 </w:t>
      </w:r>
      <w:r w:rsidR="00137B73">
        <w:t>mins)</w:t>
      </w:r>
    </w:p>
    <w:p w14:paraId="40EF3DD6" w14:textId="729E73FB" w:rsidR="00292E9B" w:rsidRPr="008E7385" w:rsidRDefault="00054275" w:rsidP="008E7385">
      <w:pPr>
        <w:pStyle w:val="Arrowbullet"/>
        <w:rPr>
          <w:szCs w:val="20"/>
        </w:rPr>
      </w:pPr>
      <w:r>
        <w:rPr>
          <w:szCs w:val="20"/>
        </w:rPr>
        <w:t xml:space="preserve">Look at </w:t>
      </w:r>
      <w:r w:rsidRPr="00054275">
        <w:rPr>
          <w:b/>
          <w:szCs w:val="20"/>
        </w:rPr>
        <w:t>S</w:t>
      </w:r>
      <w:r w:rsidR="003778A4" w:rsidRPr="00054275">
        <w:rPr>
          <w:b/>
          <w:szCs w:val="20"/>
        </w:rPr>
        <w:t>lide 1</w:t>
      </w:r>
      <w:r w:rsidR="000F1125" w:rsidRPr="00655D11">
        <w:rPr>
          <w:szCs w:val="20"/>
        </w:rPr>
        <w:t xml:space="preserve"> and </w:t>
      </w:r>
      <w:r w:rsidR="008E7385">
        <w:rPr>
          <w:szCs w:val="20"/>
        </w:rPr>
        <w:t xml:space="preserve">answer the questions as a class. Share ideas on a </w:t>
      </w:r>
      <w:r w:rsidR="00C067FE">
        <w:rPr>
          <w:szCs w:val="20"/>
        </w:rPr>
        <w:t>graffiti</w:t>
      </w:r>
      <w:r w:rsidR="008E7385">
        <w:rPr>
          <w:szCs w:val="20"/>
        </w:rPr>
        <w:t xml:space="preserve"> wall about times when they have seen adverts such as</w:t>
      </w:r>
      <w:r w:rsidR="00D80BD0">
        <w:rPr>
          <w:szCs w:val="20"/>
        </w:rPr>
        <w:t xml:space="preserve"> </w:t>
      </w:r>
      <w:r w:rsidR="00847268" w:rsidRPr="00847268">
        <w:rPr>
          <w:szCs w:val="20"/>
        </w:rPr>
        <w:t xml:space="preserve">those </w:t>
      </w:r>
      <w:r w:rsidR="00D80BD0">
        <w:rPr>
          <w:szCs w:val="20"/>
        </w:rPr>
        <w:t>for a</w:t>
      </w:r>
      <w:r>
        <w:rPr>
          <w:szCs w:val="20"/>
        </w:rPr>
        <w:t xml:space="preserve"> ‘bikini-ready’</w:t>
      </w:r>
      <w:r w:rsidR="008E7385">
        <w:rPr>
          <w:szCs w:val="20"/>
        </w:rPr>
        <w:t xml:space="preserve"> diet and</w:t>
      </w:r>
      <w:r w:rsidR="00D80BD0">
        <w:rPr>
          <w:szCs w:val="20"/>
        </w:rPr>
        <w:t xml:space="preserve"> for a</w:t>
      </w:r>
      <w:r>
        <w:rPr>
          <w:szCs w:val="20"/>
        </w:rPr>
        <w:t xml:space="preserve"> muscle-</w:t>
      </w:r>
      <w:r w:rsidR="008E7385">
        <w:rPr>
          <w:szCs w:val="20"/>
        </w:rPr>
        <w:t>building</w:t>
      </w:r>
      <w:r w:rsidR="003F2CB0">
        <w:rPr>
          <w:szCs w:val="20"/>
        </w:rPr>
        <w:t xml:space="preserve"> programme</w:t>
      </w:r>
      <w:r w:rsidR="008E7385">
        <w:rPr>
          <w:szCs w:val="20"/>
        </w:rPr>
        <w:t xml:space="preserve"> </w:t>
      </w:r>
      <w:r w:rsidR="00C0165A">
        <w:rPr>
          <w:szCs w:val="20"/>
        </w:rPr>
        <w:t xml:space="preserve">in magazines, </w:t>
      </w:r>
      <w:r>
        <w:rPr>
          <w:szCs w:val="20"/>
        </w:rPr>
        <w:t xml:space="preserve">on </w:t>
      </w:r>
      <w:r w:rsidR="004A5061">
        <w:rPr>
          <w:szCs w:val="20"/>
        </w:rPr>
        <w:t>TV</w:t>
      </w:r>
      <w:r w:rsidR="00C0165A">
        <w:rPr>
          <w:szCs w:val="20"/>
        </w:rPr>
        <w:t xml:space="preserve"> or </w:t>
      </w:r>
      <w:r w:rsidR="00D80BD0">
        <w:rPr>
          <w:szCs w:val="20"/>
        </w:rPr>
        <w:t xml:space="preserve">on </w:t>
      </w:r>
      <w:r w:rsidR="00C0165A">
        <w:rPr>
          <w:szCs w:val="20"/>
        </w:rPr>
        <w:t xml:space="preserve">social media. </w:t>
      </w:r>
    </w:p>
    <w:p w14:paraId="3524170E" w14:textId="77777777" w:rsidR="00BC65F2" w:rsidRPr="00803797" w:rsidRDefault="008450F7" w:rsidP="00A0688B">
      <w:pPr>
        <w:pStyle w:val="Bhead"/>
      </w:pPr>
      <w:r w:rsidRPr="00803797">
        <w:t>Activities (</w:t>
      </w:r>
      <w:r w:rsidR="00292E9B">
        <w:t>3</w:t>
      </w:r>
      <w:r w:rsidR="00DB431E">
        <w:t xml:space="preserve">0 </w:t>
      </w:r>
      <w:r w:rsidR="00B13DDE" w:rsidRPr="00803797">
        <w:t>mins</w:t>
      </w:r>
      <w:r w:rsidRPr="00803797">
        <w:t>)</w:t>
      </w:r>
    </w:p>
    <w:p w14:paraId="44954588" w14:textId="77777777" w:rsidR="00C0165A" w:rsidRDefault="00EE73C9" w:rsidP="00C0165A">
      <w:pPr>
        <w:pStyle w:val="Arrowbullet"/>
        <w:rPr>
          <w:szCs w:val="20"/>
        </w:rPr>
      </w:pPr>
      <w:r>
        <w:rPr>
          <w:szCs w:val="20"/>
        </w:rPr>
        <w:t>Look at</w:t>
      </w:r>
      <w:r w:rsidR="00504487">
        <w:rPr>
          <w:szCs w:val="20"/>
        </w:rPr>
        <w:t xml:space="preserve"> </w:t>
      </w:r>
      <w:r w:rsidR="00504487" w:rsidRPr="00EE73C9">
        <w:rPr>
          <w:b/>
          <w:szCs w:val="20"/>
        </w:rPr>
        <w:t>S</w:t>
      </w:r>
      <w:r w:rsidR="00C0165A" w:rsidRPr="00EE73C9">
        <w:rPr>
          <w:b/>
          <w:szCs w:val="20"/>
        </w:rPr>
        <w:t>lide 2</w:t>
      </w:r>
      <w:r>
        <w:rPr>
          <w:szCs w:val="20"/>
        </w:rPr>
        <w:t>.</w:t>
      </w:r>
      <w:r w:rsidR="00C0165A">
        <w:rPr>
          <w:szCs w:val="20"/>
        </w:rPr>
        <w:t xml:space="preserve"> </w:t>
      </w:r>
      <w:r>
        <w:rPr>
          <w:szCs w:val="20"/>
        </w:rPr>
        <w:t>Pupils</w:t>
      </w:r>
      <w:r w:rsidR="00C0165A">
        <w:rPr>
          <w:szCs w:val="20"/>
        </w:rPr>
        <w:t xml:space="preserve"> work in groups to discuss the ways in which we promote positive body image. Allow time for discussion within groups before asking for feedback </w:t>
      </w:r>
      <w:r>
        <w:rPr>
          <w:szCs w:val="20"/>
        </w:rPr>
        <w:t xml:space="preserve">and sharing </w:t>
      </w:r>
      <w:r w:rsidR="00C0165A">
        <w:rPr>
          <w:szCs w:val="20"/>
        </w:rPr>
        <w:t xml:space="preserve">as a class. </w:t>
      </w:r>
    </w:p>
    <w:p w14:paraId="2D995D41" w14:textId="7BC053B1" w:rsidR="00C0165A" w:rsidRPr="00EE73C9" w:rsidRDefault="00EE73C9" w:rsidP="00EE73C9">
      <w:pPr>
        <w:pStyle w:val="Arrowbullet"/>
        <w:rPr>
          <w:szCs w:val="20"/>
        </w:rPr>
      </w:pPr>
      <w:r w:rsidRPr="00EE73C9">
        <w:rPr>
          <w:szCs w:val="20"/>
        </w:rPr>
        <w:t>There are inspirational videos available on YouTube about Paralympians,</w:t>
      </w:r>
      <w:r w:rsidR="00C0165A" w:rsidRPr="00EE73C9">
        <w:rPr>
          <w:szCs w:val="20"/>
        </w:rPr>
        <w:t xml:space="preserve"> highlight</w:t>
      </w:r>
      <w:r w:rsidRPr="00EE73C9">
        <w:rPr>
          <w:szCs w:val="20"/>
        </w:rPr>
        <w:t>ing</w:t>
      </w:r>
      <w:r w:rsidR="00C0165A" w:rsidRPr="00EE73C9">
        <w:rPr>
          <w:szCs w:val="20"/>
        </w:rPr>
        <w:t xml:space="preserve"> some of the things their bodies have achieved. </w:t>
      </w:r>
      <w:r>
        <w:rPr>
          <w:szCs w:val="20"/>
        </w:rPr>
        <w:t xml:space="preserve">Watch a suitable </w:t>
      </w:r>
      <w:r w:rsidR="00847268" w:rsidRPr="00847268">
        <w:rPr>
          <w:szCs w:val="20"/>
        </w:rPr>
        <w:t xml:space="preserve">video </w:t>
      </w:r>
      <w:r>
        <w:rPr>
          <w:szCs w:val="20"/>
        </w:rPr>
        <w:t>if possible and encourage pupils to t</w:t>
      </w:r>
      <w:r w:rsidRPr="00EE73C9">
        <w:rPr>
          <w:szCs w:val="20"/>
        </w:rPr>
        <w:t xml:space="preserve">hink about the </w:t>
      </w:r>
      <w:r>
        <w:rPr>
          <w:szCs w:val="20"/>
        </w:rPr>
        <w:t xml:space="preserve">incredible </w:t>
      </w:r>
      <w:r w:rsidRPr="00EE73C9">
        <w:rPr>
          <w:szCs w:val="20"/>
        </w:rPr>
        <w:t>achievemen</w:t>
      </w:r>
      <w:r>
        <w:rPr>
          <w:szCs w:val="20"/>
        </w:rPr>
        <w:t>ts of these athletes,</w:t>
      </w:r>
      <w:r w:rsidRPr="00EE73C9">
        <w:rPr>
          <w:szCs w:val="20"/>
        </w:rPr>
        <w:t xml:space="preserve"> despite not ha</w:t>
      </w:r>
      <w:r>
        <w:rPr>
          <w:szCs w:val="20"/>
        </w:rPr>
        <w:t>ving what advertising deems the ‘perfect body’</w:t>
      </w:r>
      <w:r w:rsidRPr="00EE73C9">
        <w:rPr>
          <w:szCs w:val="20"/>
        </w:rPr>
        <w:t xml:space="preserve">. </w:t>
      </w:r>
    </w:p>
    <w:p w14:paraId="6F9B6133" w14:textId="77777777" w:rsidR="00A0688B" w:rsidRDefault="00EE73C9">
      <w:pPr>
        <w:pStyle w:val="Arrowbullet"/>
      </w:pPr>
      <w:r>
        <w:t>P</w:t>
      </w:r>
      <w:r w:rsidR="00A0688B">
        <w:t>u</w:t>
      </w:r>
      <w:r>
        <w:t xml:space="preserve">pils can either work in groups or as a whole class on this. </w:t>
      </w:r>
      <w:r w:rsidR="00A0688B">
        <w:t xml:space="preserve">Show </w:t>
      </w:r>
      <w:r w:rsidR="00A0688B" w:rsidRPr="00A0688B">
        <w:rPr>
          <w:b/>
        </w:rPr>
        <w:t>Slide 3</w:t>
      </w:r>
      <w:r w:rsidR="00A0688B">
        <w:t xml:space="preserve"> and t</w:t>
      </w:r>
      <w:r>
        <w:t xml:space="preserve">ell them that they are going to work on a campaign to promote the need for a positive body image. </w:t>
      </w:r>
      <w:r w:rsidR="00A0688B">
        <w:t xml:space="preserve">First they need to decide what medium or media they are going to use. </w:t>
      </w:r>
      <w:r w:rsidR="005A2ED0" w:rsidRPr="005A2ED0">
        <w:t>It could be a PowerPoint</w:t>
      </w:r>
      <w:r w:rsidR="005A2ED0" w:rsidRPr="00EE73C9">
        <w:rPr>
          <w:szCs w:val="20"/>
        </w:rPr>
        <w:t xml:space="preserve"> </w:t>
      </w:r>
      <w:r w:rsidR="005A2ED0" w:rsidRPr="005A2ED0">
        <w:t xml:space="preserve">to use in assembly, </w:t>
      </w:r>
      <w:r w:rsidR="6D3CB4AE">
        <w:t xml:space="preserve">a twitter hashtag </w:t>
      </w:r>
      <w:r w:rsidR="005A2ED0" w:rsidRPr="005A2ED0">
        <w:t>and promotional materia</w:t>
      </w:r>
      <w:bookmarkStart w:id="0" w:name="_GoBack"/>
      <w:bookmarkEnd w:id="0"/>
      <w:r w:rsidR="005A2ED0" w:rsidRPr="005A2ED0">
        <w:t>l, a newsletter or leaflet to publish on the school website</w:t>
      </w:r>
      <w:r w:rsidR="00A0688B">
        <w:t>, or they could write</w:t>
      </w:r>
      <w:r w:rsidR="005A2ED0" w:rsidRPr="005A2ED0">
        <w:t xml:space="preserve"> letters to government or advertising agencies. </w:t>
      </w:r>
      <w:r w:rsidR="6D3CB4AE">
        <w:t xml:space="preserve">The possibilities are endless! </w:t>
      </w:r>
    </w:p>
    <w:p w14:paraId="36ECD285" w14:textId="5A047E34" w:rsidR="005F4B08" w:rsidRDefault="005A2ED0">
      <w:pPr>
        <w:pStyle w:val="Arrowbullet"/>
      </w:pPr>
      <w:r w:rsidRPr="005A2ED0">
        <w:t xml:space="preserve">Encourage pupils to be as creative as possible and </w:t>
      </w:r>
      <w:r w:rsidR="00A0688B">
        <w:t xml:space="preserve">to </w:t>
      </w:r>
      <w:r w:rsidRPr="005A2ED0">
        <w:t>come up with their own ideas as well</w:t>
      </w:r>
      <w:r w:rsidR="00A0688B">
        <w:t>. Perhaps t</w:t>
      </w:r>
      <w:r w:rsidR="00847268">
        <w:t>hey could use the</w:t>
      </w:r>
      <w:r w:rsidRPr="005A2ED0">
        <w:t xml:space="preserve"> before and after pictures they cr</w:t>
      </w:r>
      <w:r w:rsidR="00A0688B">
        <w:t xml:space="preserve">eated </w:t>
      </w:r>
      <w:r w:rsidR="00847268" w:rsidRPr="00847268">
        <w:t xml:space="preserve">in </w:t>
      </w:r>
      <w:r w:rsidR="00A0688B">
        <w:t>the previous lesson?</w:t>
      </w:r>
    </w:p>
    <w:p w14:paraId="36550EDC" w14:textId="77777777" w:rsidR="008450F7" w:rsidRPr="00246FDB" w:rsidRDefault="008450F7" w:rsidP="00A0688B">
      <w:pPr>
        <w:pStyle w:val="Bhead"/>
      </w:pPr>
      <w:r w:rsidRPr="00246FDB">
        <w:t>Plenary (</w:t>
      </w:r>
      <w:r w:rsidR="00292E9B">
        <w:t>5</w:t>
      </w:r>
      <w:r w:rsidR="00DB431E">
        <w:t xml:space="preserve"> </w:t>
      </w:r>
      <w:r w:rsidR="00246FDB">
        <w:t>mins</w:t>
      </w:r>
      <w:r w:rsidRPr="00246FDB">
        <w:t>)</w:t>
      </w:r>
    </w:p>
    <w:p w14:paraId="7827DFE4" w14:textId="1468FCB8" w:rsidR="008450F7" w:rsidRPr="00A71E4C" w:rsidRDefault="008900C4" w:rsidP="008450F7">
      <w:pPr>
        <w:pStyle w:val="Arrowbullet"/>
      </w:pPr>
      <w:r>
        <w:t xml:space="preserve">As a class, plan the ways you will use the resources made </w:t>
      </w:r>
      <w:r w:rsidR="00847268" w:rsidRPr="00847268">
        <w:t xml:space="preserve">to </w:t>
      </w:r>
      <w:r>
        <w:t>promote the body image campaign to a wider audience. Some suggestions could be</w:t>
      </w:r>
      <w:r w:rsidR="00624646">
        <w:t>:</w:t>
      </w:r>
      <w:r>
        <w:t xml:space="preserve"> to publish in a school </w:t>
      </w:r>
      <w:r w:rsidR="00C067FE">
        <w:t>newsletter</w:t>
      </w:r>
      <w:r w:rsidR="00624646">
        <w:t>;</w:t>
      </w:r>
      <w:r>
        <w:t xml:space="preserve"> </w:t>
      </w:r>
      <w:r w:rsidR="00624646">
        <w:t xml:space="preserve">to </w:t>
      </w:r>
      <w:r>
        <w:t>write a</w:t>
      </w:r>
      <w:r w:rsidR="00624646">
        <w:t>n article for a local newspaper; to</w:t>
      </w:r>
      <w:r>
        <w:t xml:space="preserve"> produce leaflets or posters for local businesses and stores or the local doctors or health surgery. If the school has a social media account</w:t>
      </w:r>
      <w:r w:rsidR="00A0688B">
        <w:t xml:space="preserve">, </w:t>
      </w:r>
      <w:r w:rsidR="00847268" w:rsidRPr="00847268">
        <w:t xml:space="preserve">pupils </w:t>
      </w:r>
      <w:r w:rsidR="00A0688B">
        <w:t>could prepare campaign materials that could be posted there,</w:t>
      </w:r>
      <w:r>
        <w:t xml:space="preserve"> tagging in advertising agencies, clothing stores or labels</w:t>
      </w:r>
      <w:r w:rsidR="00A0688B">
        <w:t>,</w:t>
      </w:r>
      <w:r>
        <w:t xml:space="preserve"> etc. </w:t>
      </w:r>
    </w:p>
    <w:p w14:paraId="2CC52318" w14:textId="77777777" w:rsidR="008450F7" w:rsidRPr="00B6302F" w:rsidRDefault="008450F7" w:rsidP="008450F7">
      <w:pPr>
        <w:pStyle w:val="Bhead"/>
      </w:pPr>
      <w:r>
        <w:t xml:space="preserve">Assessment Opportunities </w:t>
      </w:r>
    </w:p>
    <w:p w14:paraId="21E00D89" w14:textId="136C0644" w:rsidR="00585116" w:rsidRPr="00AB41C9" w:rsidRDefault="008900C4" w:rsidP="003511F7">
      <w:pPr>
        <w:pStyle w:val="Arrowbullet"/>
      </w:pPr>
      <w:r>
        <w:t xml:space="preserve">Whichever promotion media </w:t>
      </w:r>
      <w:r w:rsidR="00847268" w:rsidRPr="00847268">
        <w:t xml:space="preserve">are </w:t>
      </w:r>
      <w:proofErr w:type="gramStart"/>
      <w:r>
        <w:t>used</w:t>
      </w:r>
      <w:r w:rsidR="004A5061">
        <w:t>,</w:t>
      </w:r>
      <w:proofErr w:type="gramEnd"/>
      <w:r>
        <w:t xml:space="preserve"> </w:t>
      </w:r>
      <w:r w:rsidR="00266FCC">
        <w:t>their campaign materials</w:t>
      </w:r>
      <w:r>
        <w:t xml:space="preserve"> can be used as an assessment tool</w:t>
      </w:r>
      <w:r w:rsidR="004D14EE">
        <w:t xml:space="preserve"> to assess the unit as a whole.</w:t>
      </w:r>
    </w:p>
    <w:sectPr w:rsidR="00585116" w:rsidRPr="00AB41C9" w:rsidSect="00E95A4D">
      <w:headerReference w:type="even" r:id="rId7"/>
      <w:footerReference w:type="even" r:id="rId8"/>
      <w:footerReference w:type="default" r:id="rId9"/>
      <w:pgSz w:w="11900" w:h="16840"/>
      <w:pgMar w:top="851" w:right="1134" w:bottom="992" w:left="1134" w:header="709" w:footer="709" w:gutter="0"/>
      <w:pgNumType w:start="28"/>
      <w:cols w:space="708"/>
      <w:docGrid w:linePitch="326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5A95A9F" w16cid:durableId="393F2BCD"/>
  <w16cid:commentId w16cid:paraId="23CE829F" w16cid:durableId="508C521C"/>
  <w16cid:commentId w16cid:paraId="4C74D532" w16cid:durableId="1BEA4BCF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F02BE2" w14:textId="77777777" w:rsidR="006C31AE" w:rsidRDefault="006C31AE">
      <w:r>
        <w:separator/>
      </w:r>
    </w:p>
  </w:endnote>
  <w:endnote w:type="continuationSeparator" w:id="0">
    <w:p w14:paraId="4A9D687F" w14:textId="77777777" w:rsidR="006C31AE" w:rsidRDefault="006C3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"/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HelveticaNeueLT Com 85 Hv">
    <w:altName w:val="Calibri"/>
    <w:charset w:val="00"/>
    <w:family w:val="auto"/>
    <w:pitch w:val="variable"/>
    <w:sig w:usb0="00000003" w:usb1="00000000" w:usb2="00000000" w:usb3="00000000" w:csb0="00000001" w:csb1="00000000"/>
  </w:font>
  <w:font w:name="HelveticaNeueLT Com 57 Cn">
    <w:altName w:val="Calibri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4FF7D" w14:textId="77777777" w:rsidR="004D14EE" w:rsidRDefault="004D14EE" w:rsidP="00EF4C4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7268">
      <w:rPr>
        <w:rStyle w:val="PageNumber"/>
        <w:noProof/>
      </w:rPr>
      <w:t>28</w:t>
    </w:r>
    <w:r>
      <w:rPr>
        <w:rStyle w:val="PageNumber"/>
      </w:rPr>
      <w:fldChar w:fldCharType="end"/>
    </w:r>
  </w:p>
  <w:p w14:paraId="629A2524" w14:textId="77777777" w:rsidR="005F4B08" w:rsidRPr="006468DE" w:rsidRDefault="004D14EE" w:rsidP="004D14EE">
    <w:pPr>
      <w:pStyle w:val="Footer"/>
      <w:tabs>
        <w:tab w:val="clear" w:pos="4816"/>
      </w:tabs>
    </w:pPr>
    <w:r>
      <w:t xml:space="preserve">© </w:t>
    </w:r>
    <w:proofErr w:type="spellStart"/>
    <w:r>
      <w:t>HarperCollins</w:t>
    </w:r>
    <w:r w:rsidRPr="006468DE">
      <w:rPr>
        <w:i/>
      </w:rPr>
      <w:t>Publishers</w:t>
    </w:r>
    <w:proofErr w:type="spellEnd"/>
    <w:r>
      <w:rPr>
        <w:i/>
      </w:rPr>
      <w:t xml:space="preserve"> </w:t>
    </w:r>
    <w:r>
      <w:t>Ltd.</w:t>
    </w:r>
    <w:r w:rsidRPr="006468DE">
      <w:t xml:space="preserve"> 20</w:t>
    </w:r>
    <w:r>
      <w:t>20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E7D00" w14:textId="77777777" w:rsidR="004D14EE" w:rsidRDefault="004D14EE" w:rsidP="00EF4C4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169</w:t>
    </w:r>
    <w:r>
      <w:rPr>
        <w:rStyle w:val="PageNumber"/>
      </w:rPr>
      <w:fldChar w:fldCharType="end"/>
    </w:r>
  </w:p>
  <w:p w14:paraId="52DE7125" w14:textId="77777777" w:rsidR="005F4B08" w:rsidRPr="006468DE" w:rsidRDefault="005F4B08" w:rsidP="00585116">
    <w:pPr>
      <w:pStyle w:val="Footer"/>
      <w:tabs>
        <w:tab w:val="clear" w:pos="4816"/>
      </w:tabs>
    </w:pPr>
    <w:r>
      <w:t xml:space="preserve">© </w:t>
    </w:r>
    <w:proofErr w:type="spellStart"/>
    <w:r>
      <w:t>HarperCollins</w:t>
    </w:r>
    <w:r w:rsidRPr="006468DE">
      <w:rPr>
        <w:i/>
      </w:rPr>
      <w:t>Publishers</w:t>
    </w:r>
    <w:proofErr w:type="spellEnd"/>
    <w:r>
      <w:rPr>
        <w:i/>
      </w:rPr>
      <w:t xml:space="preserve"> </w:t>
    </w:r>
    <w:r>
      <w:t>Ltd.</w:t>
    </w:r>
    <w:r w:rsidRPr="006468DE">
      <w:t xml:space="preserve"> 201</w:t>
    </w:r>
    <w:r>
      <w:t>9</w:t>
    </w:r>
    <w:r w:rsidRPr="006468DE">
      <w:tab/>
    </w:r>
    <w:r>
      <w:rPr>
        <w:b/>
      </w:rPr>
      <w:t>Year 5, Topic 2</w:t>
    </w:r>
    <w:r>
      <w:t xml:space="preserve">: </w:t>
    </w:r>
    <w:proofErr w:type="spellStart"/>
    <w:r>
      <w:t>xxxxx</w:t>
    </w:r>
    <w:proofErr w:type="spellEnd"/>
    <w:r>
      <w:t> </w:t>
    </w:r>
    <w:r>
      <w:t>•</w:t>
    </w:r>
    <w:r>
      <w:t> 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495A33" w14:textId="77777777" w:rsidR="006C31AE" w:rsidRDefault="006C31AE">
      <w:r>
        <w:separator/>
      </w:r>
    </w:p>
  </w:footnote>
  <w:footnote w:type="continuationSeparator" w:id="0">
    <w:p w14:paraId="6700A03E" w14:textId="77777777" w:rsidR="006C31AE" w:rsidRDefault="006C31A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DA605" w14:textId="59663E24" w:rsidR="004D14EE" w:rsidRDefault="004D14EE" w:rsidP="004D14EE">
    <w:pPr>
      <w:pStyle w:val="Header"/>
      <w:spacing w:after="180"/>
      <w:jc w:val="right"/>
    </w:pPr>
    <w:r>
      <w:t>Y</w:t>
    </w:r>
    <w:r w:rsidR="00847268">
      <w:t>ear 5, Topic 1: Body I</w:t>
    </w:r>
    <w:r>
      <w:t>mage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E8EA106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</w:abstractNum>
  <w:abstractNum w:abstractNumId="1">
    <w:nsid w:val="00142098"/>
    <w:multiLevelType w:val="multilevel"/>
    <w:tmpl w:val="3F700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0A160BA"/>
    <w:multiLevelType w:val="multilevel"/>
    <w:tmpl w:val="589E158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Zapf Dingbat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Zapf Dingbats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Zapf Dingbats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1820FC8"/>
    <w:multiLevelType w:val="multilevel"/>
    <w:tmpl w:val="1EFE5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A574B9E"/>
    <w:multiLevelType w:val="hybridMultilevel"/>
    <w:tmpl w:val="4C34E76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Zapf Dingbat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Zapf Dingbat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Zapf Dingbat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AA80CBC"/>
    <w:multiLevelType w:val="hybridMultilevel"/>
    <w:tmpl w:val="472A9378"/>
    <w:lvl w:ilvl="0" w:tplc="C630CEC0">
      <w:start w:val="1"/>
      <w:numFmt w:val="bullet"/>
      <w:pStyle w:val="Arrowbullet"/>
      <w:lvlText w:val="•"/>
      <w:lvlJc w:val="left"/>
      <w:pPr>
        <w:ind w:left="360" w:hanging="360"/>
      </w:pPr>
      <w:rPr>
        <w:rFonts w:ascii="Arial" w:hAnsi="Arial" w:hint="default"/>
        <w:color w:val="7F7F7F"/>
        <w:sz w:val="28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Zapf Dingbat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Zapf Dingbat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Zapf Dingbat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B044273"/>
    <w:multiLevelType w:val="hybridMultilevel"/>
    <w:tmpl w:val="B9184F5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Zapf Dingbat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Zapf Dingbat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Zapf Dingbat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C1222D"/>
    <w:multiLevelType w:val="hybridMultilevel"/>
    <w:tmpl w:val="876E1E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D2E612E"/>
    <w:multiLevelType w:val="hybridMultilevel"/>
    <w:tmpl w:val="098818B0"/>
    <w:lvl w:ilvl="0" w:tplc="735054DE">
      <w:start w:val="1"/>
      <w:numFmt w:val="bullet"/>
      <w:pStyle w:val="Sub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Zapf Dingbats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Zapf Dingbats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Zapf Dingbats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1FA5508"/>
    <w:multiLevelType w:val="multilevel"/>
    <w:tmpl w:val="955A1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4984DBE"/>
    <w:multiLevelType w:val="hybridMultilevel"/>
    <w:tmpl w:val="8E0014E8"/>
    <w:lvl w:ilvl="0" w:tplc="09427012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595959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Zapf Dingbat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Zapf Dingbat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Zapf Dingbat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5C559CC"/>
    <w:multiLevelType w:val="multilevel"/>
    <w:tmpl w:val="4F166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80D5363"/>
    <w:multiLevelType w:val="hybridMultilevel"/>
    <w:tmpl w:val="589E1582"/>
    <w:lvl w:ilvl="0" w:tplc="84AC310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Zapf Dingbat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Zapf Dingbat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Zapf Dingbat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9127218"/>
    <w:multiLevelType w:val="hybridMultilevel"/>
    <w:tmpl w:val="8A8EEB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6A65EAF"/>
    <w:multiLevelType w:val="hybridMultilevel"/>
    <w:tmpl w:val="56E060A2"/>
    <w:lvl w:ilvl="0" w:tplc="7E5CFB10">
      <w:start w:val="1"/>
      <w:numFmt w:val="bullet"/>
      <w:pStyle w:val="Resour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Zapf Dingbat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Zapf Dingbat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Zapf Dingbat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F3C5B30"/>
    <w:multiLevelType w:val="multilevel"/>
    <w:tmpl w:val="4BB282DA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7F7F7F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Zapf Dingbat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Zapf Dingbats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Zapf Dingbats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0DA4570"/>
    <w:multiLevelType w:val="multilevel"/>
    <w:tmpl w:val="4E64B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1362C9C"/>
    <w:multiLevelType w:val="hybridMultilevel"/>
    <w:tmpl w:val="4992F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0A5EA9"/>
    <w:multiLevelType w:val="hybridMultilevel"/>
    <w:tmpl w:val="830CC59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Zapf Dingbat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Zapf Dingbat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Zapf Dingbat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C66DA0"/>
    <w:multiLevelType w:val="multilevel"/>
    <w:tmpl w:val="C7FA3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C0B0E13"/>
    <w:multiLevelType w:val="hybridMultilevel"/>
    <w:tmpl w:val="4BB282DA"/>
    <w:lvl w:ilvl="0" w:tplc="E5D6093E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7F7F7F"/>
        <w:sz w:val="24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Zapf Dingbat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Zapf Dingbat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Zapf Dingbat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E0C59EC"/>
    <w:multiLevelType w:val="hybridMultilevel"/>
    <w:tmpl w:val="E70EC4F8"/>
    <w:lvl w:ilvl="0" w:tplc="FB4ACF70">
      <w:start w:val="1"/>
      <w:numFmt w:val="bullet"/>
      <w:lvlText w:val="•"/>
      <w:lvlJc w:val="left"/>
      <w:pPr>
        <w:ind w:left="2160" w:hanging="175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8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9F68CD"/>
    <w:multiLevelType w:val="multilevel"/>
    <w:tmpl w:val="839A4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E4D7386"/>
    <w:multiLevelType w:val="hybridMultilevel"/>
    <w:tmpl w:val="2286ED42"/>
    <w:lvl w:ilvl="0" w:tplc="BF2EFC96">
      <w:start w:val="1"/>
      <w:numFmt w:val="bullet"/>
      <w:lvlText w:val="•"/>
      <w:lvlJc w:val="left"/>
      <w:pPr>
        <w:ind w:left="2160" w:hanging="175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8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F82BAB"/>
    <w:multiLevelType w:val="hybridMultilevel"/>
    <w:tmpl w:val="15A6F920"/>
    <w:lvl w:ilvl="0" w:tplc="FC4EC1DC">
      <w:start w:val="1"/>
      <w:numFmt w:val="bullet"/>
      <w:lvlText w:val="•"/>
      <w:lvlJc w:val="left"/>
      <w:pPr>
        <w:ind w:left="2160" w:hanging="175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8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AA527D"/>
    <w:multiLevelType w:val="multilevel"/>
    <w:tmpl w:val="8E0014E8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595959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Zapf Dingbat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Zapf Dingbats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Zapf Dingbats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ACF502B"/>
    <w:multiLevelType w:val="multilevel"/>
    <w:tmpl w:val="84F65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D036346"/>
    <w:multiLevelType w:val="hybridMultilevel"/>
    <w:tmpl w:val="2D24237C"/>
    <w:lvl w:ilvl="0" w:tplc="FFFFFFFF">
      <w:start w:val="1"/>
      <w:numFmt w:val="bullet"/>
      <w:pStyle w:val="DL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Zapf Dingbat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Zapf Dingbat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Zapf Dingbat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E352F65"/>
    <w:multiLevelType w:val="multilevel"/>
    <w:tmpl w:val="D6B2F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4873666"/>
    <w:multiLevelType w:val="hybridMultilevel"/>
    <w:tmpl w:val="3BB02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B653AE"/>
    <w:multiLevelType w:val="hybridMultilevel"/>
    <w:tmpl w:val="CAFA850E"/>
    <w:lvl w:ilvl="0" w:tplc="FC48FAB4">
      <w:start w:val="1"/>
      <w:numFmt w:val="bullet"/>
      <w:lvlText w:val=""/>
      <w:lvlJc w:val="left"/>
      <w:pPr>
        <w:ind w:left="2345" w:hanging="360"/>
      </w:pPr>
      <w:rPr>
        <w:rFonts w:ascii="Zapf Dingbats" w:hAnsi="Zapf Dingbats" w:hint="default"/>
        <w:b w:val="0"/>
        <w:i w:val="0"/>
        <w:caps w:val="0"/>
        <w:strike w:val="0"/>
        <w:dstrike w:val="0"/>
        <w:vanish w:val="0"/>
        <w:color w:val="A6A6A6"/>
        <w:sz w:val="16"/>
        <w:u w:val="none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FAC8BC">
      <w:start w:val="1"/>
      <w:numFmt w:val="bullet"/>
      <w:lvlText w:val="•"/>
      <w:lvlJc w:val="left"/>
      <w:pPr>
        <w:ind w:left="175" w:hanging="175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8"/>
        <w:u w:val="none"/>
        <w:vertAlign w:val="baseline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BC7085"/>
    <w:multiLevelType w:val="hybridMultilevel"/>
    <w:tmpl w:val="F8AA4AC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Zapf Dingbat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Zapf Dingbat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Zapf Dingbat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FF417A5"/>
    <w:multiLevelType w:val="hybridMultilevel"/>
    <w:tmpl w:val="D59EA866"/>
    <w:lvl w:ilvl="0" w:tplc="59384F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E858DC">
      <w:start w:val="1"/>
      <w:numFmt w:val="bullet"/>
      <w:lvlText w:val="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30"/>
  </w:num>
  <w:num w:numId="4">
    <w:abstractNumId w:val="24"/>
  </w:num>
  <w:num w:numId="5">
    <w:abstractNumId w:val="32"/>
  </w:num>
  <w:num w:numId="6">
    <w:abstractNumId w:val="0"/>
  </w:num>
  <w:num w:numId="7">
    <w:abstractNumId w:val="12"/>
  </w:num>
  <w:num w:numId="8">
    <w:abstractNumId w:val="18"/>
  </w:num>
  <w:num w:numId="9">
    <w:abstractNumId w:val="6"/>
  </w:num>
  <w:num w:numId="10">
    <w:abstractNumId w:val="4"/>
  </w:num>
  <w:num w:numId="11">
    <w:abstractNumId w:val="8"/>
  </w:num>
  <w:num w:numId="12">
    <w:abstractNumId w:val="31"/>
  </w:num>
  <w:num w:numId="13">
    <w:abstractNumId w:val="27"/>
  </w:num>
  <w:num w:numId="14">
    <w:abstractNumId w:val="14"/>
  </w:num>
  <w:num w:numId="15">
    <w:abstractNumId w:val="2"/>
  </w:num>
  <w:num w:numId="16">
    <w:abstractNumId w:val="10"/>
  </w:num>
  <w:num w:numId="17">
    <w:abstractNumId w:val="25"/>
  </w:num>
  <w:num w:numId="18">
    <w:abstractNumId w:val="20"/>
  </w:num>
  <w:num w:numId="19">
    <w:abstractNumId w:val="15"/>
  </w:num>
  <w:num w:numId="20">
    <w:abstractNumId w:val="5"/>
  </w:num>
  <w:num w:numId="21">
    <w:abstractNumId w:val="22"/>
  </w:num>
  <w:num w:numId="22">
    <w:abstractNumId w:val="7"/>
  </w:num>
  <w:num w:numId="23">
    <w:abstractNumId w:val="19"/>
  </w:num>
  <w:num w:numId="24">
    <w:abstractNumId w:val="28"/>
  </w:num>
  <w:num w:numId="25">
    <w:abstractNumId w:val="26"/>
  </w:num>
  <w:num w:numId="26">
    <w:abstractNumId w:val="17"/>
  </w:num>
  <w:num w:numId="27">
    <w:abstractNumId w:val="29"/>
  </w:num>
  <w:num w:numId="28">
    <w:abstractNumId w:val="3"/>
  </w:num>
  <w:num w:numId="29">
    <w:abstractNumId w:val="11"/>
  </w:num>
  <w:num w:numId="30">
    <w:abstractNumId w:val="16"/>
  </w:num>
  <w:num w:numId="31">
    <w:abstractNumId w:val="1"/>
  </w:num>
  <w:num w:numId="32">
    <w:abstractNumId w:val="13"/>
  </w:num>
  <w:num w:numId="33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embedSystemFonts/>
  <w:hideSpellingErrors/>
  <w:hideGrammaticalError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evenAndOddHeaders/>
  <w:drawingGridHorizontalSpacing w:val="113"/>
  <w:drawingGridVerticalSpacing w:val="113"/>
  <w:displayHorizontalDrawingGridEvery w:val="10"/>
  <w:displayVerticalDrawingGridEvery w:val="1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1222"/>
    <w:rsid w:val="00015753"/>
    <w:rsid w:val="00020A77"/>
    <w:rsid w:val="00053DFB"/>
    <w:rsid w:val="00054275"/>
    <w:rsid w:val="00055DAA"/>
    <w:rsid w:val="00061867"/>
    <w:rsid w:val="00066A33"/>
    <w:rsid w:val="00075605"/>
    <w:rsid w:val="00090E35"/>
    <w:rsid w:val="000B69F7"/>
    <w:rsid w:val="000F1125"/>
    <w:rsid w:val="000F4FDB"/>
    <w:rsid w:val="00102920"/>
    <w:rsid w:val="00111031"/>
    <w:rsid w:val="00111B7C"/>
    <w:rsid w:val="00137B73"/>
    <w:rsid w:val="001433EA"/>
    <w:rsid w:val="0014474C"/>
    <w:rsid w:val="00156D40"/>
    <w:rsid w:val="00164421"/>
    <w:rsid w:val="001B0310"/>
    <w:rsid w:val="001E408A"/>
    <w:rsid w:val="0021233B"/>
    <w:rsid w:val="002341B7"/>
    <w:rsid w:val="00246FDB"/>
    <w:rsid w:val="00254341"/>
    <w:rsid w:val="00262B2E"/>
    <w:rsid w:val="00266FCC"/>
    <w:rsid w:val="00292E9B"/>
    <w:rsid w:val="00297F45"/>
    <w:rsid w:val="002A3FBA"/>
    <w:rsid w:val="002B0950"/>
    <w:rsid w:val="002B6F21"/>
    <w:rsid w:val="002F73E7"/>
    <w:rsid w:val="00311356"/>
    <w:rsid w:val="00315ACE"/>
    <w:rsid w:val="00331F11"/>
    <w:rsid w:val="003751A2"/>
    <w:rsid w:val="003778A4"/>
    <w:rsid w:val="0039517B"/>
    <w:rsid w:val="003A3991"/>
    <w:rsid w:val="003E6E82"/>
    <w:rsid w:val="003F2CB0"/>
    <w:rsid w:val="00416D42"/>
    <w:rsid w:val="00472A5B"/>
    <w:rsid w:val="004A3FE7"/>
    <w:rsid w:val="004A5061"/>
    <w:rsid w:val="004D14EE"/>
    <w:rsid w:val="004E1C28"/>
    <w:rsid w:val="00503673"/>
    <w:rsid w:val="00504487"/>
    <w:rsid w:val="005144D7"/>
    <w:rsid w:val="005405D6"/>
    <w:rsid w:val="00551619"/>
    <w:rsid w:val="005638CC"/>
    <w:rsid w:val="00572DCC"/>
    <w:rsid w:val="00585116"/>
    <w:rsid w:val="005A2ED0"/>
    <w:rsid w:val="005C60A6"/>
    <w:rsid w:val="005E02E9"/>
    <w:rsid w:val="005E5A25"/>
    <w:rsid w:val="005F4B08"/>
    <w:rsid w:val="00624646"/>
    <w:rsid w:val="00650375"/>
    <w:rsid w:val="00652EFF"/>
    <w:rsid w:val="00655D11"/>
    <w:rsid w:val="00662654"/>
    <w:rsid w:val="006767BE"/>
    <w:rsid w:val="006A5197"/>
    <w:rsid w:val="006C31AE"/>
    <w:rsid w:val="006E0CA0"/>
    <w:rsid w:val="006E479C"/>
    <w:rsid w:val="0070461A"/>
    <w:rsid w:val="0071137E"/>
    <w:rsid w:val="007371E4"/>
    <w:rsid w:val="00755C86"/>
    <w:rsid w:val="007662E8"/>
    <w:rsid w:val="00776FEC"/>
    <w:rsid w:val="007C0378"/>
    <w:rsid w:val="007C0B27"/>
    <w:rsid w:val="007D6839"/>
    <w:rsid w:val="00803797"/>
    <w:rsid w:val="00817301"/>
    <w:rsid w:val="00817D08"/>
    <w:rsid w:val="00821675"/>
    <w:rsid w:val="00823D05"/>
    <w:rsid w:val="00826D8E"/>
    <w:rsid w:val="008450F7"/>
    <w:rsid w:val="00847268"/>
    <w:rsid w:val="0087124C"/>
    <w:rsid w:val="008900C4"/>
    <w:rsid w:val="00893627"/>
    <w:rsid w:val="00897A71"/>
    <w:rsid w:val="008A4B6B"/>
    <w:rsid w:val="008A7638"/>
    <w:rsid w:val="008D1222"/>
    <w:rsid w:val="008E5B5E"/>
    <w:rsid w:val="008E7385"/>
    <w:rsid w:val="008F59D3"/>
    <w:rsid w:val="00906A2A"/>
    <w:rsid w:val="009D44C4"/>
    <w:rsid w:val="00A0688B"/>
    <w:rsid w:val="00A07ACF"/>
    <w:rsid w:val="00A61F3A"/>
    <w:rsid w:val="00A74D3C"/>
    <w:rsid w:val="00AB41C9"/>
    <w:rsid w:val="00AD44B6"/>
    <w:rsid w:val="00B11018"/>
    <w:rsid w:val="00B13DDE"/>
    <w:rsid w:val="00B2333D"/>
    <w:rsid w:val="00B24532"/>
    <w:rsid w:val="00B45B2B"/>
    <w:rsid w:val="00B5500A"/>
    <w:rsid w:val="00BA3F93"/>
    <w:rsid w:val="00BC65F2"/>
    <w:rsid w:val="00BE0A88"/>
    <w:rsid w:val="00BE3EB4"/>
    <w:rsid w:val="00C0165A"/>
    <w:rsid w:val="00C067FE"/>
    <w:rsid w:val="00C111D3"/>
    <w:rsid w:val="00C233B2"/>
    <w:rsid w:val="00C23F8D"/>
    <w:rsid w:val="00C44472"/>
    <w:rsid w:val="00C50853"/>
    <w:rsid w:val="00C5396D"/>
    <w:rsid w:val="00C61F2C"/>
    <w:rsid w:val="00C95489"/>
    <w:rsid w:val="00CB3493"/>
    <w:rsid w:val="00CD6C3E"/>
    <w:rsid w:val="00CE0936"/>
    <w:rsid w:val="00D20E46"/>
    <w:rsid w:val="00D26FA2"/>
    <w:rsid w:val="00D50EEE"/>
    <w:rsid w:val="00D80BD0"/>
    <w:rsid w:val="00DB431E"/>
    <w:rsid w:val="00DC5FAB"/>
    <w:rsid w:val="00DD45B3"/>
    <w:rsid w:val="00DD515A"/>
    <w:rsid w:val="00DD55F8"/>
    <w:rsid w:val="00DF2058"/>
    <w:rsid w:val="00DF23BA"/>
    <w:rsid w:val="00E04858"/>
    <w:rsid w:val="00E20B1A"/>
    <w:rsid w:val="00E221C3"/>
    <w:rsid w:val="00E329CE"/>
    <w:rsid w:val="00E95A4D"/>
    <w:rsid w:val="00EA17A9"/>
    <w:rsid w:val="00EB1F40"/>
    <w:rsid w:val="00EC0871"/>
    <w:rsid w:val="00EC2174"/>
    <w:rsid w:val="00EE2A9C"/>
    <w:rsid w:val="00EE72DC"/>
    <w:rsid w:val="00EE73C9"/>
    <w:rsid w:val="00EF7EA1"/>
    <w:rsid w:val="00F06136"/>
    <w:rsid w:val="00F1344A"/>
    <w:rsid w:val="00F264FD"/>
    <w:rsid w:val="00F42FA5"/>
    <w:rsid w:val="00F56896"/>
    <w:rsid w:val="00F649CF"/>
    <w:rsid w:val="00F67989"/>
    <w:rsid w:val="00F90DCF"/>
    <w:rsid w:val="00FA203F"/>
    <w:rsid w:val="00FE743C"/>
    <w:rsid w:val="075E884F"/>
    <w:rsid w:val="16E963F0"/>
    <w:rsid w:val="20739C9C"/>
    <w:rsid w:val="2C4BE3C8"/>
    <w:rsid w:val="4A0B4B1F"/>
    <w:rsid w:val="65268634"/>
    <w:rsid w:val="6D3CB4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3D46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A122C2"/>
    <w:pPr>
      <w:spacing w:line="230" w:lineRule="exact"/>
    </w:pPr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80AC5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1F071E"/>
    <w:pPr>
      <w:shd w:val="clear" w:color="auto" w:fill="D9D9D9"/>
      <w:outlineLvl w:val="2"/>
    </w:pPr>
    <w:rPr>
      <w:rFonts w:ascii="Cambria" w:eastAsia="Times New Roman" w:hAnsi="Cambria"/>
      <w:spacing w:val="5"/>
      <w:sz w:val="24"/>
      <w:lang w:bidi="en-US"/>
    </w:rPr>
  </w:style>
  <w:style w:type="paragraph" w:styleId="Heading4">
    <w:name w:val="heading 4"/>
    <w:basedOn w:val="Normal"/>
    <w:next w:val="Normal"/>
    <w:link w:val="Heading4Char"/>
    <w:qFormat/>
    <w:rsid w:val="00B45E58"/>
    <w:pPr>
      <w:keepNext/>
      <w:spacing w:before="240" w:after="60"/>
      <w:outlineLvl w:val="3"/>
    </w:pPr>
    <w:rPr>
      <w:rFonts w:ascii="Cambria" w:eastAsia="Times New Roman" w:hAnsi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80AC5"/>
    <w:rPr>
      <w:rFonts w:ascii="Calibri" w:eastAsia="Times New Roman" w:hAnsi="Calibri" w:cs="Times New Roman"/>
      <w:b/>
      <w:bCs/>
      <w:kern w:val="32"/>
      <w:sz w:val="32"/>
      <w:szCs w:val="32"/>
      <w:lang w:val="en-US"/>
    </w:rPr>
  </w:style>
  <w:style w:type="character" w:customStyle="1" w:styleId="Heading3Char">
    <w:name w:val="Heading 3 Char"/>
    <w:link w:val="Heading3"/>
    <w:uiPriority w:val="9"/>
    <w:rsid w:val="001F071E"/>
    <w:rPr>
      <w:rFonts w:ascii="Cambria" w:eastAsia="Times New Roman" w:hAnsi="Cambria" w:cs="Times New Roman"/>
      <w:spacing w:val="5"/>
      <w:sz w:val="24"/>
      <w:szCs w:val="24"/>
      <w:shd w:val="clear" w:color="auto" w:fill="D9D9D9"/>
      <w:lang w:val="en-US" w:bidi="en-US"/>
    </w:rPr>
  </w:style>
  <w:style w:type="character" w:customStyle="1" w:styleId="Heading4Char">
    <w:name w:val="Heading 4 Char"/>
    <w:link w:val="Heading4"/>
    <w:rsid w:val="00B45E58"/>
    <w:rPr>
      <w:rFonts w:eastAsia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rsid w:val="006B71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6B713B"/>
    <w:rPr>
      <w:rFonts w:ascii="Arial" w:hAnsi="Arial"/>
      <w:szCs w:val="24"/>
      <w:lang w:val="en-US"/>
    </w:rPr>
  </w:style>
  <w:style w:type="paragraph" w:customStyle="1" w:styleId="Ahead">
    <w:name w:val="A head"/>
    <w:basedOn w:val="Normal"/>
    <w:rsid w:val="00B6302F"/>
    <w:pPr>
      <w:keepNext/>
      <w:tabs>
        <w:tab w:val="left" w:pos="6271"/>
      </w:tabs>
      <w:spacing w:before="40" w:after="40" w:line="360" w:lineRule="exact"/>
    </w:pPr>
    <w:rPr>
      <w:b/>
      <w:color w:val="FFFFFF"/>
      <w:sz w:val="32"/>
      <w:szCs w:val="21"/>
      <w:lang w:val="en-GB"/>
    </w:rPr>
  </w:style>
  <w:style w:type="paragraph" w:customStyle="1" w:styleId="DLO">
    <w:name w:val="DLO"/>
    <w:basedOn w:val="Normal"/>
    <w:rsid w:val="00A122C2"/>
    <w:pPr>
      <w:numPr>
        <w:numId w:val="13"/>
      </w:numPr>
      <w:spacing w:before="60" w:after="60" w:line="240" w:lineRule="exact"/>
      <w:ind w:left="284" w:hanging="284"/>
    </w:pPr>
    <w:rPr>
      <w:szCs w:val="22"/>
      <w:lang w:val="en-GB"/>
    </w:rPr>
  </w:style>
  <w:style w:type="paragraph" w:customStyle="1" w:styleId="DLOhead">
    <w:name w:val="DLO head"/>
    <w:basedOn w:val="Normal"/>
    <w:rsid w:val="00936420"/>
    <w:pPr>
      <w:spacing w:before="160" w:after="60" w:line="260" w:lineRule="exact"/>
    </w:pPr>
    <w:rPr>
      <w:b/>
      <w:szCs w:val="22"/>
      <w:lang w:val="en-GB"/>
    </w:rPr>
  </w:style>
  <w:style w:type="paragraph" w:customStyle="1" w:styleId="Extra">
    <w:name w:val="Extra ..."/>
    <w:basedOn w:val="DLO"/>
    <w:rsid w:val="00945F96"/>
    <w:pPr>
      <w:numPr>
        <w:numId w:val="0"/>
      </w:numPr>
      <w:spacing w:before="100" w:after="100"/>
      <w:jc w:val="both"/>
    </w:pPr>
    <w:rPr>
      <w:lang w:val="en-US"/>
    </w:rPr>
  </w:style>
  <w:style w:type="paragraph" w:customStyle="1" w:styleId="Bodyfullout">
    <w:name w:val="Body full out"/>
    <w:basedOn w:val="Normal"/>
    <w:rsid w:val="00C35C84"/>
    <w:pPr>
      <w:spacing w:after="80"/>
    </w:pPr>
    <w:rPr>
      <w:szCs w:val="21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468DE"/>
    <w:pPr>
      <w:tabs>
        <w:tab w:val="center" w:pos="4816"/>
        <w:tab w:val="right" w:pos="9632"/>
      </w:tabs>
      <w:spacing w:before="120"/>
    </w:pPr>
    <w:rPr>
      <w:sz w:val="18"/>
    </w:rPr>
  </w:style>
  <w:style w:type="character" w:customStyle="1" w:styleId="FooterChar">
    <w:name w:val="Footer Char"/>
    <w:link w:val="Footer"/>
    <w:uiPriority w:val="99"/>
    <w:rsid w:val="006468DE"/>
    <w:rPr>
      <w:rFonts w:ascii="Arial" w:hAnsi="Arial"/>
      <w:sz w:val="18"/>
      <w:szCs w:val="24"/>
      <w:lang w:val="en-US"/>
    </w:rPr>
  </w:style>
  <w:style w:type="paragraph" w:customStyle="1" w:styleId="Chead">
    <w:name w:val="C head"/>
    <w:basedOn w:val="Normal"/>
    <w:uiPriority w:val="99"/>
    <w:rsid w:val="00665216"/>
    <w:pPr>
      <w:widowControl w:val="0"/>
      <w:autoSpaceDE w:val="0"/>
      <w:autoSpaceDN w:val="0"/>
      <w:adjustRightInd w:val="0"/>
      <w:spacing w:before="160" w:line="260" w:lineRule="exact"/>
    </w:pPr>
    <w:rPr>
      <w:rFonts w:ascii="Arial Black" w:eastAsia="Times New Roman" w:hAnsi="Arial Black" w:cs="HelveticaNeueLT Com 85 Hv"/>
      <w:color w:val="808080"/>
      <w:sz w:val="26"/>
      <w:szCs w:val="28"/>
      <w:lang w:val="en-GB"/>
    </w:rPr>
  </w:style>
  <w:style w:type="paragraph" w:customStyle="1" w:styleId="Tabletext">
    <w:name w:val="Table text"/>
    <w:basedOn w:val="Bodyfullout"/>
    <w:rsid w:val="00383560"/>
    <w:pPr>
      <w:spacing w:before="80"/>
    </w:pPr>
  </w:style>
  <w:style w:type="character" w:styleId="Hyperlink">
    <w:name w:val="Hyperlink"/>
    <w:uiPriority w:val="99"/>
    <w:unhideWhenUsed/>
    <w:rsid w:val="00D75A08"/>
    <w:rPr>
      <w:color w:val="0000FF"/>
      <w:u w:val="single"/>
    </w:rPr>
  </w:style>
  <w:style w:type="character" w:styleId="CommentReference">
    <w:name w:val="annotation reference"/>
    <w:rsid w:val="00BC57B0"/>
    <w:rPr>
      <w:sz w:val="18"/>
      <w:szCs w:val="18"/>
    </w:rPr>
  </w:style>
  <w:style w:type="paragraph" w:customStyle="1" w:styleId="Resource">
    <w:name w:val="Resource"/>
    <w:basedOn w:val="Normal"/>
    <w:rsid w:val="00472D5C"/>
    <w:pPr>
      <w:widowControl w:val="0"/>
      <w:numPr>
        <w:numId w:val="14"/>
      </w:numPr>
      <w:autoSpaceDE w:val="0"/>
      <w:autoSpaceDN w:val="0"/>
      <w:adjustRightInd w:val="0"/>
      <w:spacing w:after="60" w:line="240" w:lineRule="exact"/>
      <w:ind w:left="284" w:hanging="284"/>
    </w:pPr>
    <w:rPr>
      <w:rFonts w:eastAsia="Times New Roman" w:cs="HelveticaNeueLT Com 57 Cn"/>
      <w:szCs w:val="22"/>
      <w:lang w:val="en-GB"/>
    </w:rPr>
  </w:style>
  <w:style w:type="paragraph" w:customStyle="1" w:styleId="Arrowbullet">
    <w:name w:val="Arrow bullet"/>
    <w:rsid w:val="00945F96"/>
    <w:pPr>
      <w:keepLines/>
      <w:numPr>
        <w:numId w:val="20"/>
      </w:numPr>
      <w:spacing w:before="100" w:after="100" w:line="240" w:lineRule="exact"/>
      <w:ind w:left="340" w:hanging="340"/>
    </w:pPr>
    <w:rPr>
      <w:rFonts w:ascii="Arial" w:hAnsi="Arial"/>
      <w:szCs w:val="22"/>
      <w:lang w:eastAsia="en-US"/>
    </w:rPr>
  </w:style>
  <w:style w:type="paragraph" w:customStyle="1" w:styleId="Bhead">
    <w:name w:val="B head"/>
    <w:basedOn w:val="Normal"/>
    <w:rsid w:val="00155ACC"/>
    <w:pPr>
      <w:keepNext/>
      <w:spacing w:before="240" w:after="60" w:line="240" w:lineRule="exact"/>
    </w:pPr>
    <w:rPr>
      <w:b/>
      <w:sz w:val="22"/>
      <w:lang w:val="en-GB"/>
    </w:rPr>
  </w:style>
  <w:style w:type="paragraph" w:customStyle="1" w:styleId="Subbullet">
    <w:name w:val="Subbullet"/>
    <w:basedOn w:val="Ahead"/>
    <w:rsid w:val="00CA6F3B"/>
    <w:pPr>
      <w:numPr>
        <w:numId w:val="11"/>
      </w:numPr>
      <w:spacing w:before="0" w:line="240" w:lineRule="exact"/>
      <w:ind w:left="624" w:hanging="284"/>
    </w:pPr>
    <w:rPr>
      <w:b w:val="0"/>
      <w:sz w:val="20"/>
      <w:szCs w:val="22"/>
    </w:rPr>
  </w:style>
  <w:style w:type="character" w:styleId="PageNumber">
    <w:name w:val="page number"/>
    <w:basedOn w:val="DefaultParagraphFont"/>
    <w:rsid w:val="006468DE"/>
  </w:style>
  <w:style w:type="paragraph" w:customStyle="1" w:styleId="Arrownumber">
    <w:name w:val="Arrow number"/>
    <w:basedOn w:val="Normal"/>
    <w:rsid w:val="00945F96"/>
    <w:pPr>
      <w:spacing w:before="60" w:after="60" w:line="240" w:lineRule="exact"/>
      <w:ind w:left="357"/>
    </w:pPr>
    <w:rPr>
      <w:szCs w:val="22"/>
    </w:rPr>
  </w:style>
  <w:style w:type="paragraph" w:styleId="CommentText">
    <w:name w:val="annotation text"/>
    <w:basedOn w:val="Normal"/>
    <w:link w:val="CommentTextChar"/>
    <w:rsid w:val="00BC57B0"/>
    <w:rPr>
      <w:sz w:val="24"/>
    </w:rPr>
  </w:style>
  <w:style w:type="character" w:customStyle="1" w:styleId="CommentTextChar">
    <w:name w:val="Comment Text Char"/>
    <w:link w:val="CommentText"/>
    <w:rsid w:val="00BC57B0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BC57B0"/>
    <w:rPr>
      <w:b/>
      <w:bCs/>
    </w:rPr>
  </w:style>
  <w:style w:type="character" w:customStyle="1" w:styleId="CommentSubjectChar">
    <w:name w:val="Comment Subject Char"/>
    <w:link w:val="CommentSubject"/>
    <w:rsid w:val="00BC57B0"/>
    <w:rPr>
      <w:rFonts w:ascii="Arial" w:hAnsi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BC57B0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BC57B0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rsid w:val="00BC57B0"/>
    <w:rPr>
      <w:rFonts w:ascii="Times New Roman" w:hAnsi="Times New Roman"/>
      <w:sz w:val="24"/>
    </w:rPr>
  </w:style>
  <w:style w:type="paragraph" w:customStyle="1" w:styleId="Boxheading">
    <w:name w:val="Box heading"/>
    <w:basedOn w:val="DLOhead"/>
    <w:rsid w:val="00B6302F"/>
    <w:pPr>
      <w:spacing w:before="100"/>
    </w:pPr>
  </w:style>
  <w:style w:type="paragraph" w:customStyle="1" w:styleId="Boxbullet">
    <w:name w:val="Box bullet"/>
    <w:basedOn w:val="DLO"/>
    <w:rsid w:val="00B6302F"/>
    <w:rPr>
      <w:lang w:val="en-US"/>
    </w:rPr>
  </w:style>
  <w:style w:type="table" w:styleId="TableGrid">
    <w:name w:val="Table Grid"/>
    <w:basedOn w:val="TableNormal"/>
    <w:rsid w:val="002B09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indented">
    <w:name w:val="Text indented"/>
    <w:basedOn w:val="Arrowbullet"/>
    <w:qFormat/>
    <w:rsid w:val="00BE3EB4"/>
    <w:pPr>
      <w:numPr>
        <w:numId w:val="0"/>
      </w:numPr>
      <w:ind w:left="34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405D6"/>
    <w:rPr>
      <w:color w:val="605E5C"/>
      <w:shd w:val="clear" w:color="auto" w:fill="E1DFDD"/>
    </w:rPr>
  </w:style>
  <w:style w:type="paragraph" w:customStyle="1" w:styleId="LPtitle">
    <w:name w:val="LP title"/>
    <w:basedOn w:val="Normal"/>
    <w:rsid w:val="004D14EE"/>
    <w:pPr>
      <w:pageBreakBefore/>
      <w:spacing w:before="80" w:after="80" w:line="460" w:lineRule="exact"/>
      <w:ind w:left="34"/>
    </w:pPr>
    <w:rPr>
      <w:b/>
      <w:color w:val="FFFFFF" w:themeColor="background1"/>
      <w:sz w:val="40"/>
    </w:rPr>
  </w:style>
  <w:style w:type="paragraph" w:customStyle="1" w:styleId="LPnumber">
    <w:name w:val="LP number"/>
    <w:basedOn w:val="Ahead"/>
    <w:rsid w:val="004D14EE"/>
    <w:pPr>
      <w:pageBreakBefore/>
      <w:tabs>
        <w:tab w:val="clear" w:pos="6271"/>
      </w:tabs>
      <w:spacing w:line="240" w:lineRule="auto"/>
      <w:jc w:val="center"/>
    </w:pPr>
    <w:rPr>
      <w:noProof/>
      <w:color w:val="000000" w:themeColor="text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73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93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3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2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4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16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8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7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8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5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3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0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1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6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3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9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0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7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5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5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2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2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8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9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6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2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6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5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5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1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7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6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21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3a27ea4528354178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uczm\AppData\Local\Microsoft\Windows\Temporary%20Internet%20Files\Content.Outlook\O6XMSRQB\Your%20Choic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C:\Users\educzm\AppData\Local\Microsoft\Windows\Temporary Internet Files\Content.Outlook\O6XMSRQB\Your Choice template.dot</Template>
  <TotalTime>736</TotalTime>
  <Pages>1</Pages>
  <Words>460</Words>
  <Characters>2627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HHP</Company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Martin, Cathy</dc:creator>
  <cp:lastModifiedBy>David Jiminez</cp:lastModifiedBy>
  <cp:revision>8</cp:revision>
  <cp:lastPrinted>2016-03-03T08:30:00Z</cp:lastPrinted>
  <dcterms:created xsi:type="dcterms:W3CDTF">2019-10-21T06:56:00Z</dcterms:created>
  <dcterms:modified xsi:type="dcterms:W3CDTF">2019-11-15T14:44:00Z</dcterms:modified>
</cp:coreProperties>
</file>